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E86" w:rsidRPr="00CF346C" w:rsidRDefault="004F0C6E" w:rsidP="00157E8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Ośrodek </w:t>
      </w:r>
      <w:proofErr w:type="spellStart"/>
      <w:r>
        <w:rPr>
          <w:rFonts w:ascii="Century Gothic" w:hAnsi="Century Gothic"/>
          <w:sz w:val="28"/>
          <w:szCs w:val="28"/>
        </w:rPr>
        <w:t>Sportu</w:t>
      </w:r>
      <w:proofErr w:type="spellEnd"/>
      <w:r>
        <w:rPr>
          <w:rFonts w:ascii="Century Gothic" w:hAnsi="Century Gothic"/>
          <w:sz w:val="28"/>
          <w:szCs w:val="28"/>
        </w:rPr>
        <w:t xml:space="preserve"> i Rekreacji</w:t>
      </w:r>
      <w:r>
        <w:rPr>
          <w:rFonts w:ascii="Century Gothic" w:hAnsi="Century Gothic"/>
          <w:sz w:val="28"/>
          <w:szCs w:val="28"/>
        </w:rPr>
        <w:br/>
        <w:t>„Sulechowianka” w Sulechowie</w:t>
      </w:r>
    </w:p>
    <w:p w:rsidR="00157E86" w:rsidRPr="00CF346C" w:rsidRDefault="004F0C6E" w:rsidP="00157E86">
      <w:pPr>
        <w:rPr>
          <w:rFonts w:ascii="Century Gothic" w:hAnsi="Century Gothic"/>
          <w:sz w:val="28"/>
          <w:szCs w:val="28"/>
        </w:rPr>
      </w:pPr>
      <w:bookmarkStart w:id="0" w:name="_GoBack"/>
      <w:bookmarkEnd w:id="0"/>
      <w:r>
        <w:rPr>
          <w:rFonts w:ascii="Century Gothic" w:hAnsi="Century Gothic"/>
          <w:sz w:val="28"/>
          <w:szCs w:val="28"/>
        </w:rPr>
        <w:t>Ul. Licealna 10b</w:t>
      </w:r>
    </w:p>
    <w:p w:rsidR="00157E86" w:rsidRPr="001E7DF7" w:rsidRDefault="00157E86" w:rsidP="001E7DF7">
      <w:pPr>
        <w:rPr>
          <w:rFonts w:ascii="Century Gothic" w:hAnsi="Century Gothic"/>
          <w:sz w:val="28"/>
          <w:szCs w:val="28"/>
        </w:rPr>
      </w:pPr>
      <w:r w:rsidRPr="00CF346C">
        <w:rPr>
          <w:rFonts w:ascii="Century Gothic" w:hAnsi="Century Gothic"/>
          <w:sz w:val="28"/>
          <w:szCs w:val="28"/>
        </w:rPr>
        <w:t>66-</w:t>
      </w:r>
      <w:r w:rsidR="00B060EC">
        <w:rPr>
          <w:rFonts w:ascii="Century Gothic" w:hAnsi="Century Gothic"/>
          <w:sz w:val="28"/>
          <w:szCs w:val="28"/>
        </w:rPr>
        <w:t>100 Sulechów</w:t>
      </w:r>
      <w:r w:rsidR="001E7DF7">
        <w:rPr>
          <w:rFonts w:ascii="Century Gothic" w:hAnsi="Century Gothic"/>
          <w:sz w:val="28"/>
          <w:szCs w:val="28"/>
        </w:rPr>
        <w:br/>
      </w:r>
    </w:p>
    <w:p w:rsidR="00B44A55" w:rsidRPr="00CF346C" w:rsidRDefault="00CF346C" w:rsidP="008F1D58">
      <w:pPr>
        <w:pStyle w:val="Tytu"/>
        <w:spacing w:line="600" w:lineRule="auto"/>
        <w:rPr>
          <w:szCs w:val="28"/>
        </w:rPr>
      </w:pPr>
      <w:r w:rsidRPr="00CF346C">
        <w:rPr>
          <w:szCs w:val="28"/>
        </w:rPr>
        <w:t xml:space="preserve">Wniosek </w:t>
      </w:r>
      <w:r w:rsidR="004F7C5C">
        <w:rPr>
          <w:szCs w:val="28"/>
        </w:rPr>
        <w:t xml:space="preserve">lub </w:t>
      </w:r>
      <w:r w:rsidRPr="00CF346C">
        <w:rPr>
          <w:szCs w:val="28"/>
        </w:rPr>
        <w:t>żądanie zapewnienia dostępności</w:t>
      </w:r>
    </w:p>
    <w:p w:rsidR="00481CCD" w:rsidRPr="00CF346C" w:rsidRDefault="00481CCD" w:rsidP="00481CCD">
      <w:pPr>
        <w:rPr>
          <w:sz w:val="28"/>
          <w:szCs w:val="28"/>
        </w:rPr>
      </w:pPr>
    </w:p>
    <w:p w:rsidR="008F1D58" w:rsidRPr="00CF346C" w:rsidRDefault="008F1D58" w:rsidP="008F2034">
      <w:pPr>
        <w:pStyle w:val="Nagwek1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CF346C">
        <w:rPr>
          <w:sz w:val="28"/>
          <w:szCs w:val="28"/>
        </w:rPr>
        <w:t>Dane wnioskodawcy:</w:t>
      </w:r>
    </w:p>
    <w:p w:rsidR="008F1D58" w:rsidRPr="00CF346C" w:rsidRDefault="008F1D58" w:rsidP="008F2034">
      <w:pPr>
        <w:pStyle w:val="Akapitzlist"/>
        <w:spacing w:line="480" w:lineRule="auto"/>
        <w:jc w:val="left"/>
        <w:rPr>
          <w:rFonts w:ascii="Century Gothic" w:hAnsi="Century Gothic"/>
          <w:sz w:val="28"/>
          <w:szCs w:val="28"/>
        </w:rPr>
      </w:pPr>
      <w:r w:rsidRPr="00CF346C">
        <w:rPr>
          <w:rFonts w:ascii="Century Gothic" w:hAnsi="Century Gothic"/>
          <w:sz w:val="28"/>
          <w:szCs w:val="28"/>
        </w:rPr>
        <w:t>Imię i nazwisko:</w:t>
      </w:r>
    </w:p>
    <w:p w:rsidR="008F1D58" w:rsidRPr="00CF346C" w:rsidRDefault="005859F1" w:rsidP="008F2034">
      <w:pPr>
        <w:pStyle w:val="Akapitzlist"/>
        <w:spacing w:line="480" w:lineRule="auto"/>
        <w:ind w:left="0" w:firstLine="720"/>
        <w:jc w:val="left"/>
        <w:rPr>
          <w:rFonts w:ascii="Century Gothic" w:hAnsi="Century Gothic"/>
          <w:sz w:val="28"/>
          <w:szCs w:val="28"/>
        </w:rPr>
      </w:pPr>
      <w:r w:rsidRPr="00CF346C">
        <w:rPr>
          <w:rFonts w:ascii="Century Gothic" w:hAnsi="Century Gothic"/>
          <w:sz w:val="28"/>
          <w:szCs w:val="28"/>
        </w:rPr>
        <w:t>Adres zamieszkania</w:t>
      </w:r>
      <w:r w:rsidR="008F1D58" w:rsidRPr="00CF346C">
        <w:rPr>
          <w:rFonts w:ascii="Century Gothic" w:hAnsi="Century Gothic"/>
          <w:sz w:val="28"/>
          <w:szCs w:val="28"/>
        </w:rPr>
        <w:t>:</w:t>
      </w:r>
    </w:p>
    <w:p w:rsidR="008F1D58" w:rsidRPr="00CF346C" w:rsidRDefault="005859F1" w:rsidP="008F2034">
      <w:pPr>
        <w:pStyle w:val="Nagwek1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CF346C">
        <w:rPr>
          <w:sz w:val="28"/>
          <w:szCs w:val="28"/>
        </w:rPr>
        <w:t>Bariera architektoniczna</w:t>
      </w:r>
      <w:r w:rsidR="00CF346C" w:rsidRPr="00CF346C">
        <w:rPr>
          <w:sz w:val="28"/>
          <w:szCs w:val="28"/>
        </w:rPr>
        <w:t>,</w:t>
      </w:r>
      <w:r w:rsidRPr="00CF346C">
        <w:rPr>
          <w:sz w:val="28"/>
          <w:szCs w:val="28"/>
        </w:rPr>
        <w:t>komunikacyjno-informacyjna</w:t>
      </w:r>
      <w:r w:rsidR="00CF346C" w:rsidRPr="00CF346C">
        <w:rPr>
          <w:sz w:val="28"/>
          <w:szCs w:val="28"/>
        </w:rPr>
        <w:t xml:space="preserve"> lub cyfrowa</w:t>
      </w:r>
      <w:r w:rsidRPr="00CF346C">
        <w:rPr>
          <w:sz w:val="28"/>
          <w:szCs w:val="28"/>
        </w:rPr>
        <w:t xml:space="preserve">, która utrudnia korzystanie z usług </w:t>
      </w:r>
      <w:proofErr w:type="spellStart"/>
      <w:r w:rsidR="001E7DF7">
        <w:rPr>
          <w:sz w:val="28"/>
          <w:szCs w:val="28"/>
        </w:rPr>
        <w:t>OSiR</w:t>
      </w:r>
      <w:proofErr w:type="spellEnd"/>
      <w:r w:rsidR="001E7DF7">
        <w:rPr>
          <w:sz w:val="28"/>
          <w:szCs w:val="28"/>
        </w:rPr>
        <w:t xml:space="preserve"> „Sulechowianka” w Sulechowie</w:t>
      </w:r>
      <w:r w:rsidR="00157E86" w:rsidRPr="00CF346C">
        <w:rPr>
          <w:sz w:val="28"/>
          <w:szCs w:val="28"/>
        </w:rPr>
        <w:t>:</w:t>
      </w:r>
    </w:p>
    <w:p w:rsidR="004107A2" w:rsidRPr="00CF346C" w:rsidRDefault="004107A2" w:rsidP="004107A2">
      <w:pPr>
        <w:rPr>
          <w:rFonts w:ascii="Century Gothic" w:hAnsi="Century Gothic"/>
          <w:sz w:val="28"/>
          <w:szCs w:val="28"/>
        </w:rPr>
      </w:pPr>
    </w:p>
    <w:p w:rsidR="004107A2" w:rsidRPr="00CF346C" w:rsidRDefault="004107A2" w:rsidP="004107A2">
      <w:pPr>
        <w:rPr>
          <w:rFonts w:ascii="Century Gothic" w:hAnsi="Century Gothic"/>
          <w:sz w:val="28"/>
          <w:szCs w:val="28"/>
        </w:rPr>
      </w:pPr>
    </w:p>
    <w:p w:rsidR="004107A2" w:rsidRPr="00CF346C" w:rsidRDefault="004107A2" w:rsidP="004107A2">
      <w:pPr>
        <w:rPr>
          <w:rFonts w:ascii="Century Gothic" w:hAnsi="Century Gothic"/>
          <w:sz w:val="28"/>
          <w:szCs w:val="28"/>
        </w:rPr>
      </w:pPr>
    </w:p>
    <w:p w:rsidR="004107A2" w:rsidRPr="00CF346C" w:rsidRDefault="004107A2" w:rsidP="004107A2">
      <w:pPr>
        <w:rPr>
          <w:rFonts w:ascii="Century Gothic" w:hAnsi="Century Gothic"/>
          <w:sz w:val="28"/>
          <w:szCs w:val="28"/>
        </w:rPr>
      </w:pPr>
    </w:p>
    <w:p w:rsidR="004107A2" w:rsidRPr="00CF346C" w:rsidRDefault="007D7BED" w:rsidP="008F2034">
      <w:pPr>
        <w:pStyle w:val="Nagwek1"/>
        <w:numPr>
          <w:ilvl w:val="0"/>
          <w:numId w:val="1"/>
        </w:numPr>
        <w:rPr>
          <w:sz w:val="28"/>
          <w:szCs w:val="28"/>
        </w:rPr>
      </w:pPr>
      <w:r w:rsidRPr="00CF346C">
        <w:rPr>
          <w:sz w:val="28"/>
          <w:szCs w:val="28"/>
        </w:rPr>
        <w:t xml:space="preserve">Wybrana forma kontaktu (adres do korespondencji, </w:t>
      </w:r>
      <w:r w:rsidR="008B70EF" w:rsidRPr="00CF346C">
        <w:rPr>
          <w:sz w:val="28"/>
          <w:szCs w:val="28"/>
        </w:rPr>
        <w:t>numer telefonu</w:t>
      </w:r>
      <w:r w:rsidR="008F2034" w:rsidRPr="00CF346C">
        <w:rPr>
          <w:sz w:val="28"/>
          <w:szCs w:val="28"/>
        </w:rPr>
        <w:t xml:space="preserve"> lub</w:t>
      </w:r>
      <w:r w:rsidR="008B70EF" w:rsidRPr="00CF346C">
        <w:rPr>
          <w:sz w:val="28"/>
          <w:szCs w:val="28"/>
        </w:rPr>
        <w:t xml:space="preserve"> adres e-mail)</w:t>
      </w:r>
      <w:r w:rsidR="00CF346C">
        <w:rPr>
          <w:sz w:val="28"/>
          <w:szCs w:val="28"/>
        </w:rPr>
        <w:t>:</w:t>
      </w:r>
    </w:p>
    <w:p w:rsidR="008F2034" w:rsidRPr="00CF346C" w:rsidRDefault="008F2034" w:rsidP="008F2034">
      <w:pPr>
        <w:rPr>
          <w:rFonts w:ascii="Century Gothic" w:hAnsi="Century Gothic"/>
          <w:sz w:val="28"/>
          <w:szCs w:val="28"/>
        </w:rPr>
      </w:pPr>
    </w:p>
    <w:p w:rsidR="008F2034" w:rsidRPr="00CF346C" w:rsidRDefault="008F2034" w:rsidP="008F2034">
      <w:pPr>
        <w:rPr>
          <w:rFonts w:ascii="Century Gothic" w:hAnsi="Century Gothic"/>
          <w:sz w:val="28"/>
          <w:szCs w:val="28"/>
        </w:rPr>
      </w:pPr>
    </w:p>
    <w:p w:rsidR="008F2034" w:rsidRPr="00CF346C" w:rsidRDefault="008F2034" w:rsidP="008F2034">
      <w:pPr>
        <w:rPr>
          <w:rFonts w:ascii="Century Gothic" w:hAnsi="Century Gothic"/>
          <w:sz w:val="28"/>
          <w:szCs w:val="28"/>
        </w:rPr>
      </w:pPr>
    </w:p>
    <w:p w:rsidR="008F2034" w:rsidRPr="00CF346C" w:rsidRDefault="008F2034" w:rsidP="008F2034">
      <w:pPr>
        <w:jc w:val="left"/>
        <w:rPr>
          <w:rFonts w:ascii="Century Gothic" w:hAnsi="Century Gothic"/>
          <w:sz w:val="28"/>
          <w:szCs w:val="28"/>
        </w:rPr>
      </w:pPr>
    </w:p>
    <w:p w:rsidR="008F2034" w:rsidRPr="00CF346C" w:rsidRDefault="008F2034" w:rsidP="008F2034">
      <w:pPr>
        <w:pStyle w:val="Nagwek1"/>
        <w:numPr>
          <w:ilvl w:val="0"/>
          <w:numId w:val="1"/>
        </w:numPr>
        <w:rPr>
          <w:sz w:val="28"/>
          <w:szCs w:val="28"/>
        </w:rPr>
      </w:pPr>
      <w:r w:rsidRPr="00CF346C">
        <w:rPr>
          <w:sz w:val="28"/>
          <w:szCs w:val="28"/>
        </w:rPr>
        <w:t>P</w:t>
      </w:r>
      <w:r w:rsidR="001B2F1E" w:rsidRPr="00CF346C">
        <w:rPr>
          <w:sz w:val="28"/>
          <w:szCs w:val="28"/>
        </w:rPr>
        <w:t>roponowany sposób zapewnienia dostępności (jeśli dotyczy):</w:t>
      </w:r>
    </w:p>
    <w:p w:rsidR="00481CCD" w:rsidRPr="00CF346C" w:rsidRDefault="00481CCD" w:rsidP="00481CCD">
      <w:pPr>
        <w:rPr>
          <w:sz w:val="28"/>
          <w:szCs w:val="28"/>
        </w:rPr>
      </w:pPr>
    </w:p>
    <w:p w:rsidR="001B2F1E" w:rsidRPr="00CF346C" w:rsidRDefault="001B2F1E" w:rsidP="001E7DF7">
      <w:pPr>
        <w:jc w:val="both"/>
        <w:rPr>
          <w:rFonts w:ascii="Century Gothic" w:hAnsi="Century Gothic"/>
          <w:sz w:val="28"/>
          <w:szCs w:val="28"/>
        </w:rPr>
      </w:pPr>
    </w:p>
    <w:p w:rsidR="001B2F1E" w:rsidRPr="00CF346C" w:rsidRDefault="001B2F1E" w:rsidP="001B2F1E">
      <w:pPr>
        <w:rPr>
          <w:rFonts w:ascii="Century Gothic" w:hAnsi="Century Gothic"/>
          <w:sz w:val="28"/>
          <w:szCs w:val="28"/>
        </w:rPr>
      </w:pPr>
    </w:p>
    <w:p w:rsidR="001B2F1E" w:rsidRPr="00CF346C" w:rsidRDefault="00481CCD" w:rsidP="001B2F1E">
      <w:pPr>
        <w:rPr>
          <w:rFonts w:ascii="Century Gothic" w:hAnsi="Century Gothic"/>
          <w:sz w:val="28"/>
          <w:szCs w:val="28"/>
        </w:rPr>
      </w:pPr>
      <w:r w:rsidRPr="00CF346C">
        <w:rPr>
          <w:rFonts w:ascii="Century Gothic" w:hAnsi="Century Gothic"/>
          <w:sz w:val="28"/>
          <w:szCs w:val="28"/>
        </w:rPr>
        <w:t>Data i podpis wnioskodawcy</w:t>
      </w:r>
    </w:p>
    <w:p w:rsidR="001B2F1E" w:rsidRPr="00CF346C" w:rsidRDefault="001B2F1E" w:rsidP="00481CCD">
      <w:pPr>
        <w:jc w:val="both"/>
        <w:rPr>
          <w:rFonts w:ascii="Century Gothic" w:hAnsi="Century Gothic"/>
          <w:sz w:val="28"/>
          <w:szCs w:val="28"/>
        </w:rPr>
      </w:pPr>
    </w:p>
    <w:p w:rsidR="00481CCD" w:rsidRPr="00CF346C" w:rsidRDefault="001B2F1E" w:rsidP="001B2F1E">
      <w:pPr>
        <w:pStyle w:val="Podtytu"/>
        <w:jc w:val="left"/>
        <w:rPr>
          <w:rFonts w:ascii="Century Gothic" w:hAnsi="Century Gothic"/>
          <w:color w:val="auto"/>
          <w:sz w:val="28"/>
          <w:szCs w:val="28"/>
        </w:rPr>
      </w:pPr>
      <w:r w:rsidRPr="00CF346C">
        <w:rPr>
          <w:rFonts w:ascii="Century Gothic" w:hAnsi="Century Gothic"/>
          <w:color w:val="auto"/>
          <w:sz w:val="28"/>
          <w:szCs w:val="28"/>
        </w:rPr>
        <w:lastRenderedPageBreak/>
        <w:t>Podstawa prawna</w:t>
      </w:r>
      <w:r w:rsidR="00CF346C">
        <w:rPr>
          <w:rFonts w:ascii="Century Gothic" w:hAnsi="Century Gothic"/>
          <w:color w:val="auto"/>
          <w:sz w:val="28"/>
          <w:szCs w:val="28"/>
        </w:rPr>
        <w:t>:</w:t>
      </w:r>
    </w:p>
    <w:p w:rsidR="00157E86" w:rsidRDefault="00CF346C" w:rsidP="00CF346C">
      <w:pPr>
        <w:pStyle w:val="Podtytu"/>
        <w:numPr>
          <w:ilvl w:val="0"/>
          <w:numId w:val="3"/>
        </w:numPr>
        <w:jc w:val="left"/>
        <w:rPr>
          <w:rFonts w:ascii="Century Gothic" w:hAnsi="Century Gothic" w:cstheme="majorHAnsi"/>
          <w:color w:val="auto"/>
          <w:sz w:val="28"/>
          <w:szCs w:val="28"/>
        </w:rPr>
      </w:pPr>
      <w:r>
        <w:rPr>
          <w:rFonts w:ascii="Century Gothic" w:hAnsi="Century Gothic" w:cstheme="majorHAnsi"/>
          <w:color w:val="auto"/>
          <w:sz w:val="28"/>
          <w:szCs w:val="28"/>
        </w:rPr>
        <w:t xml:space="preserve">Artykuł29 oraz </w:t>
      </w:r>
      <w:r w:rsidR="00481CCD" w:rsidRPr="00CF346C">
        <w:rPr>
          <w:rFonts w:ascii="Century Gothic" w:hAnsi="Century Gothic" w:cstheme="majorHAnsi"/>
          <w:color w:val="auto"/>
          <w:sz w:val="28"/>
          <w:szCs w:val="28"/>
        </w:rPr>
        <w:t>30 ust</w:t>
      </w:r>
      <w:r>
        <w:rPr>
          <w:rFonts w:ascii="Century Gothic" w:hAnsi="Century Gothic" w:cstheme="majorHAnsi"/>
          <w:color w:val="auto"/>
          <w:sz w:val="28"/>
          <w:szCs w:val="28"/>
        </w:rPr>
        <w:t>ęp</w:t>
      </w:r>
      <w:r w:rsidR="00481CCD" w:rsidRPr="00CF346C">
        <w:rPr>
          <w:rFonts w:ascii="Century Gothic" w:hAnsi="Century Gothic" w:cstheme="majorHAnsi"/>
          <w:color w:val="auto"/>
          <w:sz w:val="28"/>
          <w:szCs w:val="28"/>
        </w:rPr>
        <w:t xml:space="preserve"> 1 ustawy z dnia 19 lipca 2019 r. o zapewnianiu dostępności osobom ze szczególnymi potrzebami</w:t>
      </w:r>
      <w:r>
        <w:rPr>
          <w:rFonts w:ascii="Century Gothic" w:hAnsi="Century Gothic" w:cstheme="majorHAnsi"/>
          <w:color w:val="auto"/>
          <w:sz w:val="28"/>
          <w:szCs w:val="28"/>
        </w:rPr>
        <w:t>.</w:t>
      </w:r>
    </w:p>
    <w:p w:rsidR="00CF346C" w:rsidRPr="00CF346C" w:rsidRDefault="00CF346C" w:rsidP="00CF346C">
      <w:pPr>
        <w:pStyle w:val="Akapitzlist"/>
        <w:numPr>
          <w:ilvl w:val="0"/>
          <w:numId w:val="3"/>
        </w:numPr>
        <w:jc w:val="left"/>
        <w:rPr>
          <w:rFonts w:ascii="Century Gothic" w:hAnsi="Century Gothic"/>
          <w:sz w:val="28"/>
          <w:szCs w:val="28"/>
        </w:rPr>
      </w:pPr>
      <w:r w:rsidRPr="00CF346C">
        <w:rPr>
          <w:rFonts w:ascii="Century Gothic" w:hAnsi="Century Gothic"/>
          <w:sz w:val="28"/>
          <w:szCs w:val="28"/>
        </w:rPr>
        <w:t>Artykuł 18 ustawy z dnia 4 kwietnia 2019 r. o dostępności cyfrowej stron internetowych i aplikacji mobilnych podmiotów publicznych</w:t>
      </w:r>
      <w:r>
        <w:rPr>
          <w:rFonts w:ascii="Century Gothic" w:hAnsi="Century Gothic"/>
          <w:sz w:val="28"/>
          <w:szCs w:val="28"/>
        </w:rPr>
        <w:t>.</w:t>
      </w:r>
    </w:p>
    <w:p w:rsidR="00CF346C" w:rsidRPr="00CF346C" w:rsidRDefault="00CF346C" w:rsidP="00CF346C">
      <w:pPr>
        <w:jc w:val="left"/>
      </w:pPr>
    </w:p>
    <w:sectPr w:rsidR="00CF346C" w:rsidRPr="00CF346C" w:rsidSect="00481C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C2146"/>
    <w:multiLevelType w:val="hybridMultilevel"/>
    <w:tmpl w:val="76D66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B32B6"/>
    <w:multiLevelType w:val="hybridMultilevel"/>
    <w:tmpl w:val="61268C48"/>
    <w:lvl w:ilvl="0" w:tplc="9CBAF6D8">
      <w:start w:val="1"/>
      <w:numFmt w:val="decimal"/>
      <w:lvlText w:val="%1)"/>
      <w:lvlJc w:val="left"/>
      <w:pPr>
        <w:ind w:left="720" w:hanging="360"/>
      </w:pPr>
      <w:rPr>
        <w:rFonts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06771"/>
    <w:multiLevelType w:val="hybridMultilevel"/>
    <w:tmpl w:val="76CE40BA"/>
    <w:lvl w:ilvl="0" w:tplc="9CBAF6D8">
      <w:start w:val="1"/>
      <w:numFmt w:val="decimal"/>
      <w:lvlText w:val="%1)"/>
      <w:lvlJc w:val="left"/>
      <w:pPr>
        <w:ind w:left="720" w:hanging="360"/>
      </w:pPr>
      <w:rPr>
        <w:rFonts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1D58"/>
    <w:rsid w:val="000F3299"/>
    <w:rsid w:val="00157E86"/>
    <w:rsid w:val="001B2F1E"/>
    <w:rsid w:val="001E7DF7"/>
    <w:rsid w:val="002758CC"/>
    <w:rsid w:val="004107A2"/>
    <w:rsid w:val="00481CCD"/>
    <w:rsid w:val="004F0C6E"/>
    <w:rsid w:val="004F7C5C"/>
    <w:rsid w:val="005859F1"/>
    <w:rsid w:val="005C0E00"/>
    <w:rsid w:val="00637C6C"/>
    <w:rsid w:val="007D7BED"/>
    <w:rsid w:val="00806760"/>
    <w:rsid w:val="00812958"/>
    <w:rsid w:val="008B70EF"/>
    <w:rsid w:val="008F1D58"/>
    <w:rsid w:val="008F2034"/>
    <w:rsid w:val="0099493D"/>
    <w:rsid w:val="00B060EC"/>
    <w:rsid w:val="00B44A55"/>
    <w:rsid w:val="00BC4A59"/>
    <w:rsid w:val="00C52DE4"/>
    <w:rsid w:val="00CF3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7E86"/>
    <w:pPr>
      <w:jc w:val="right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57E86"/>
    <w:pPr>
      <w:keepNext/>
      <w:keepLines/>
      <w:spacing w:before="240" w:after="0"/>
      <w:jc w:val="left"/>
      <w:outlineLvl w:val="0"/>
    </w:pPr>
    <w:rPr>
      <w:rFonts w:ascii="Century Gothic" w:eastAsiaTheme="majorEastAsia" w:hAnsi="Century Gothic" w:cstheme="majorBidi"/>
      <w:b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1D58"/>
    <w:pPr>
      <w:keepNext/>
      <w:keepLines/>
      <w:spacing w:before="40" w:after="0"/>
      <w:outlineLvl w:val="1"/>
    </w:pPr>
    <w:rPr>
      <w:rFonts w:ascii="Century Gothic" w:eastAsiaTheme="majorEastAsia" w:hAnsi="Century Gothic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F1D58"/>
    <w:pPr>
      <w:spacing w:after="0" w:line="240" w:lineRule="auto"/>
      <w:contextualSpacing/>
      <w:jc w:val="center"/>
    </w:pPr>
    <w:rPr>
      <w:rFonts w:ascii="Century Gothic" w:eastAsiaTheme="majorEastAsia" w:hAnsi="Century Gothic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1D58"/>
    <w:rPr>
      <w:rFonts w:ascii="Century Gothic" w:eastAsiaTheme="majorEastAsia" w:hAnsi="Century Gothic" w:cstheme="majorBidi"/>
      <w:spacing w:val="-10"/>
      <w:kern w:val="28"/>
      <w:sz w:val="28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157E86"/>
    <w:rPr>
      <w:rFonts w:ascii="Century Gothic" w:eastAsiaTheme="majorEastAsia" w:hAnsi="Century Gothic" w:cstheme="majorBidi"/>
      <w:b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F1D58"/>
    <w:rPr>
      <w:rFonts w:ascii="Century Gothic" w:eastAsiaTheme="majorEastAsia" w:hAnsi="Century Gothic" w:cstheme="majorBidi"/>
      <w:sz w:val="24"/>
      <w:szCs w:val="26"/>
    </w:rPr>
  </w:style>
  <w:style w:type="paragraph" w:styleId="Akapitzlist">
    <w:name w:val="List Paragraph"/>
    <w:basedOn w:val="Normalny"/>
    <w:uiPriority w:val="34"/>
    <w:qFormat/>
    <w:rsid w:val="008F2034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1B2F1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B2F1E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7E86"/>
    <w:pPr>
      <w:jc w:val="right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57E86"/>
    <w:pPr>
      <w:keepNext/>
      <w:keepLines/>
      <w:spacing w:before="240" w:after="0"/>
      <w:jc w:val="left"/>
      <w:outlineLvl w:val="0"/>
    </w:pPr>
    <w:rPr>
      <w:rFonts w:ascii="Century Gothic" w:eastAsiaTheme="majorEastAsia" w:hAnsi="Century Gothic" w:cstheme="majorBidi"/>
      <w:b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1D58"/>
    <w:pPr>
      <w:keepNext/>
      <w:keepLines/>
      <w:spacing w:before="40" w:after="0"/>
      <w:outlineLvl w:val="1"/>
    </w:pPr>
    <w:rPr>
      <w:rFonts w:ascii="Century Gothic" w:eastAsiaTheme="majorEastAsia" w:hAnsi="Century Gothic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F1D58"/>
    <w:pPr>
      <w:spacing w:after="0" w:line="240" w:lineRule="auto"/>
      <w:contextualSpacing/>
      <w:jc w:val="center"/>
    </w:pPr>
    <w:rPr>
      <w:rFonts w:ascii="Century Gothic" w:eastAsiaTheme="majorEastAsia" w:hAnsi="Century Gothic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1D58"/>
    <w:rPr>
      <w:rFonts w:ascii="Century Gothic" w:eastAsiaTheme="majorEastAsia" w:hAnsi="Century Gothic" w:cstheme="majorBidi"/>
      <w:spacing w:val="-10"/>
      <w:kern w:val="28"/>
      <w:sz w:val="28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157E86"/>
    <w:rPr>
      <w:rFonts w:ascii="Century Gothic" w:eastAsiaTheme="majorEastAsia" w:hAnsi="Century Gothic" w:cstheme="majorBidi"/>
      <w:b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F1D58"/>
    <w:rPr>
      <w:rFonts w:ascii="Century Gothic" w:eastAsiaTheme="majorEastAsia" w:hAnsi="Century Gothic" w:cstheme="majorBidi"/>
      <w:sz w:val="24"/>
      <w:szCs w:val="26"/>
    </w:rPr>
  </w:style>
  <w:style w:type="paragraph" w:styleId="Akapitzlist">
    <w:name w:val="List Paragraph"/>
    <w:basedOn w:val="Normalny"/>
    <w:uiPriority w:val="34"/>
    <w:qFormat/>
    <w:rsid w:val="008F2034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1B2F1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B2F1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Fąfara</dc:creator>
  <cp:lastModifiedBy>Admin</cp:lastModifiedBy>
  <cp:revision>2</cp:revision>
  <dcterms:created xsi:type="dcterms:W3CDTF">2023-01-10T09:05:00Z</dcterms:created>
  <dcterms:modified xsi:type="dcterms:W3CDTF">2023-01-10T09:05:00Z</dcterms:modified>
</cp:coreProperties>
</file>